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8" w:rsidRDefault="004531B8" w:rsidP="004531B8">
      <w:pPr>
        <w:pBdr>
          <w:bottom w:val="single" w:sz="12" w:space="0" w:color="auto"/>
        </w:pBdr>
      </w:pPr>
      <w: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4531B8" w:rsidRDefault="004531B8" w:rsidP="004531B8"/>
    <w:p w:rsidR="004531B8" w:rsidRDefault="004531B8" w:rsidP="004531B8">
      <w:r>
        <w:t xml:space="preserve">                                              ПРИКАЗ</w:t>
      </w:r>
    </w:p>
    <w:p w:rsidR="004531B8" w:rsidRDefault="004531B8" w:rsidP="004531B8">
      <w:pPr>
        <w:rPr>
          <w:u w:val="words"/>
        </w:rPr>
      </w:pPr>
      <w:r>
        <w:rPr>
          <w:u w:val="single"/>
        </w:rPr>
        <w:t>от 07.09.17г</w:t>
      </w:r>
      <w:r>
        <w:t xml:space="preserve">                                                                                        </w:t>
      </w:r>
      <w:r>
        <w:rPr>
          <w:u w:val="single"/>
        </w:rPr>
        <w:t>№ 63-о</w:t>
      </w:r>
    </w:p>
    <w:p w:rsidR="004531B8" w:rsidRDefault="004531B8" w:rsidP="004531B8">
      <w:r>
        <w:rPr>
          <w:u w:val="words"/>
        </w:rPr>
        <w:t xml:space="preserve">                                            </w:t>
      </w:r>
      <w:r>
        <w:t xml:space="preserve">  г. Ессентуки</w:t>
      </w:r>
    </w:p>
    <w:p w:rsidR="004531B8" w:rsidRDefault="004531B8" w:rsidP="004531B8">
      <w:r>
        <w:t xml:space="preserve"> « о мерах по профилактике незаконного сбора средств, исполнения требований законодательства, направленного на борьбу с коррупционными проявлениями »</w:t>
      </w:r>
    </w:p>
    <w:p w:rsidR="004531B8" w:rsidRDefault="004531B8" w:rsidP="004531B8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 приказа Управления образования администрации города Ессентуки № 366 от 06.09.2017 года « О мерах по профилактике незаконного сбора денежных средств, исполнения требований законодательства, направленного на борьбу с коррупционными проявлениями в образовательных учреждениях города Ессентуки»</w:t>
      </w:r>
    </w:p>
    <w:p w:rsidR="004531B8" w:rsidRDefault="004531B8" w:rsidP="004531B8">
      <w:r>
        <w:t>ПРИКАЗЫВАЮ</w:t>
      </w:r>
      <w:proofErr w:type="gramStart"/>
      <w:r>
        <w:t xml:space="preserve"> :</w:t>
      </w:r>
      <w:proofErr w:type="gramEnd"/>
      <w:r>
        <w:t xml:space="preserve"> </w:t>
      </w:r>
    </w:p>
    <w:p w:rsidR="004531B8" w:rsidRDefault="004531B8" w:rsidP="004531B8"/>
    <w:p w:rsidR="004531B8" w:rsidRDefault="004531B8" w:rsidP="00980593">
      <w:pPr>
        <w:jc w:val="both"/>
      </w:pPr>
      <w:r>
        <w:t xml:space="preserve">1. Воспитателям групп и родительской общественности  не допускать неправомерных сборов с родителей </w:t>
      </w:r>
      <w:proofErr w:type="gramStart"/>
      <w:r>
        <w:t xml:space="preserve">( </w:t>
      </w:r>
      <w:proofErr w:type="gramEnd"/>
      <w:r>
        <w:t xml:space="preserve">законных представителей)  воспитанников   дошкольного учреждения, принуждая  со стороны работников учреждения, родительской общественности к сбору денежных средств, внесению благотворительных взносов. </w:t>
      </w:r>
    </w:p>
    <w:p w:rsidR="004531B8" w:rsidRDefault="004531B8" w:rsidP="00980593">
      <w:pPr>
        <w:jc w:val="both"/>
      </w:pPr>
      <w:r>
        <w:t xml:space="preserve">2. </w:t>
      </w:r>
      <w:proofErr w:type="gramStart"/>
      <w:r>
        <w:t>Экономисту Ковалевой Елене Алексеевне   и заместителю заведующего по АХР  Борисенко Елене Ивановне  оформлять благотворительную помощь от родителей  в соответствии с Положением  о внебюджетном фонде дошкольного учреждения на основании письменного заявления на имя руководителя учреждения либо заключенного в установленном законом порядке пожертвования, в которых указывается сумма добровольного пожертвования или целевого взноса, цель использования, реквизиты физического или юридического лица, дата подачи заявления</w:t>
      </w:r>
      <w:proofErr w:type="gramEnd"/>
      <w:r>
        <w:t>, подписания договора</w:t>
      </w:r>
    </w:p>
    <w:p w:rsidR="004531B8" w:rsidRDefault="004531B8" w:rsidP="00980593">
      <w:pPr>
        <w:jc w:val="both"/>
      </w:pPr>
      <w:r>
        <w:t>3. Беру на себя обязанность</w:t>
      </w:r>
      <w:proofErr w:type="gramStart"/>
      <w:r>
        <w:t xml:space="preserve"> :</w:t>
      </w:r>
      <w:proofErr w:type="gramEnd"/>
    </w:p>
    <w:p w:rsidR="004531B8" w:rsidRDefault="004531B8" w:rsidP="00980593">
      <w:pPr>
        <w:jc w:val="both"/>
      </w:pPr>
      <w:r>
        <w:t xml:space="preserve">-размещения на стенде детского сада информации о предупреждении незаконного сбора денежных средств  с родителей </w:t>
      </w:r>
      <w:proofErr w:type="gramStart"/>
      <w:r>
        <w:t xml:space="preserve">( </w:t>
      </w:r>
      <w:proofErr w:type="gramEnd"/>
      <w:r>
        <w:t>законных представителей) и реквизитов благотворительного счета;</w:t>
      </w:r>
    </w:p>
    <w:p w:rsidR="004531B8" w:rsidRDefault="004531B8" w:rsidP="00980593">
      <w:pPr>
        <w:jc w:val="both"/>
      </w:pPr>
      <w:r>
        <w:t xml:space="preserve">-обеспечение информации в ежегодных публичных отчетах и на официальном сайте учреждения расходов дополнительных финансовых средств, взносов, пожертвований </w:t>
      </w:r>
    </w:p>
    <w:p w:rsidR="004531B8" w:rsidRDefault="004531B8" w:rsidP="00980593">
      <w:pPr>
        <w:jc w:val="both"/>
      </w:pPr>
      <w:r>
        <w:t>-довести до родителей информацию о постоянно действующей « горячей линии», открытой УО по вопросам незаконного сбора денежных средств</w:t>
      </w:r>
    </w:p>
    <w:p w:rsidR="004531B8" w:rsidRDefault="004531B8" w:rsidP="00980593">
      <w:pPr>
        <w:jc w:val="both"/>
      </w:pPr>
      <w:r>
        <w:t>-обеспечение размещения полной и объективной информации о порядке предоставления платных дополнительных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образовательном учреждении в доступном для родителе</w:t>
      </w:r>
      <w:proofErr w:type="gramStart"/>
      <w:r>
        <w:t>й(</w:t>
      </w:r>
      <w:proofErr w:type="gramEnd"/>
      <w:r>
        <w:t>законных представителей) месте.</w:t>
      </w:r>
    </w:p>
    <w:p w:rsidR="004531B8" w:rsidRDefault="004531B8" w:rsidP="004531B8"/>
    <w:p w:rsidR="004531B8" w:rsidRDefault="004531B8" w:rsidP="004531B8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47DB2" w:rsidRDefault="00747DB2" w:rsidP="004531B8"/>
    <w:p w:rsidR="00747DB2" w:rsidRDefault="00747DB2" w:rsidP="004531B8">
      <w:pPr>
        <w:sectPr w:rsidR="00747DB2" w:rsidSect="00E15E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1B8" w:rsidRDefault="004531B8" w:rsidP="004531B8">
      <w:r>
        <w:lastRenderedPageBreak/>
        <w:t>Ковалева Е.А. ____________________</w:t>
      </w:r>
    </w:p>
    <w:p w:rsidR="004531B8" w:rsidRDefault="004531B8" w:rsidP="004531B8">
      <w:r>
        <w:t>Борисенко Е.И. _____________________</w:t>
      </w:r>
    </w:p>
    <w:p w:rsidR="004531B8" w:rsidRDefault="004531B8" w:rsidP="004531B8">
      <w:proofErr w:type="spellStart"/>
      <w:r>
        <w:t>Лучкина</w:t>
      </w:r>
      <w:proofErr w:type="spellEnd"/>
      <w:r>
        <w:t xml:space="preserve"> С.И. _______________________</w:t>
      </w:r>
    </w:p>
    <w:p w:rsidR="004531B8" w:rsidRDefault="004531B8" w:rsidP="004531B8">
      <w:r>
        <w:t>Сидунова М.Д. _____________________</w:t>
      </w:r>
    </w:p>
    <w:p w:rsidR="004531B8" w:rsidRDefault="004531B8" w:rsidP="004531B8">
      <w:proofErr w:type="spellStart"/>
      <w:r>
        <w:t>Дедашко</w:t>
      </w:r>
      <w:proofErr w:type="spellEnd"/>
      <w:r>
        <w:t xml:space="preserve"> Т.А. ______________________</w:t>
      </w:r>
    </w:p>
    <w:p w:rsidR="004531B8" w:rsidRDefault="004531B8" w:rsidP="004531B8">
      <w:proofErr w:type="spellStart"/>
      <w:r>
        <w:t>Гречкина</w:t>
      </w:r>
      <w:proofErr w:type="spellEnd"/>
      <w:r>
        <w:t xml:space="preserve"> Н.М. _____________________</w:t>
      </w:r>
    </w:p>
    <w:p w:rsidR="004531B8" w:rsidRDefault="004531B8" w:rsidP="004531B8">
      <w:proofErr w:type="spellStart"/>
      <w:r>
        <w:lastRenderedPageBreak/>
        <w:t>Шелкоплясова</w:t>
      </w:r>
      <w:proofErr w:type="spellEnd"/>
      <w:r>
        <w:t xml:space="preserve">  Н.В._________________</w:t>
      </w:r>
    </w:p>
    <w:p w:rsidR="004531B8" w:rsidRDefault="004531B8" w:rsidP="004531B8">
      <w:proofErr w:type="spellStart"/>
      <w:r>
        <w:t>Мернова</w:t>
      </w:r>
      <w:proofErr w:type="spellEnd"/>
      <w:r>
        <w:t xml:space="preserve"> А.Г.           _________________</w:t>
      </w:r>
    </w:p>
    <w:p w:rsidR="004531B8" w:rsidRDefault="004531B8" w:rsidP="004531B8">
      <w:proofErr w:type="spellStart"/>
      <w:r>
        <w:t>Латохина</w:t>
      </w:r>
      <w:proofErr w:type="spellEnd"/>
      <w:r>
        <w:t xml:space="preserve"> Е.Б. ______________________</w:t>
      </w:r>
    </w:p>
    <w:p w:rsidR="004531B8" w:rsidRDefault="004531B8" w:rsidP="004531B8">
      <w:proofErr w:type="spellStart"/>
      <w:r>
        <w:t>Куманаева</w:t>
      </w:r>
      <w:proofErr w:type="spellEnd"/>
      <w:r>
        <w:t xml:space="preserve"> А.В.  ________________________</w:t>
      </w:r>
    </w:p>
    <w:p w:rsidR="00747DB2" w:rsidRDefault="00747DB2" w:rsidP="004531B8">
      <w:pPr>
        <w:sectPr w:rsidR="00747DB2" w:rsidSect="00747D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31B8" w:rsidRDefault="004531B8" w:rsidP="004531B8"/>
    <w:p w:rsidR="00E15E7C" w:rsidRDefault="004531B8">
      <w:r>
        <w:t xml:space="preserve">Заведующий                                Е.В. Гусева </w:t>
      </w:r>
    </w:p>
    <w:sectPr w:rsidR="00E15E7C" w:rsidSect="00747D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31B8"/>
    <w:rsid w:val="001176D6"/>
    <w:rsid w:val="004531B8"/>
    <w:rsid w:val="004828FC"/>
    <w:rsid w:val="00516B36"/>
    <w:rsid w:val="00747DB2"/>
    <w:rsid w:val="008853CD"/>
    <w:rsid w:val="00980593"/>
    <w:rsid w:val="009D41D0"/>
    <w:rsid w:val="00E1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531B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31B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Гусева</cp:lastModifiedBy>
  <cp:revision>3</cp:revision>
  <cp:lastPrinted>2017-09-13T14:22:00Z</cp:lastPrinted>
  <dcterms:created xsi:type="dcterms:W3CDTF">2017-09-14T07:15:00Z</dcterms:created>
  <dcterms:modified xsi:type="dcterms:W3CDTF">2017-09-14T07:15:00Z</dcterms:modified>
</cp:coreProperties>
</file>