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65" w:rsidRDefault="00F81FDF" w:rsidP="00F81FDF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</w:t>
      </w:r>
      <w:r w:rsidRPr="00F81FDF">
        <w:rPr>
          <w:rFonts w:ascii="Times New Roman" w:hAnsi="Times New Roman" w:cs="Times New Roman"/>
        </w:rPr>
        <w:t>Приложение 1</w:t>
      </w:r>
    </w:p>
    <w:p w:rsidR="00F81FDF" w:rsidRDefault="00F81FDF" w:rsidP="00F81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к приказу № 101 –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от 09.10.2021 года </w:t>
      </w:r>
    </w:p>
    <w:p w:rsidR="00F81FDF" w:rsidRDefault="00F81FDF" w:rsidP="00F81FDF">
      <w:pPr>
        <w:spacing w:after="0"/>
        <w:rPr>
          <w:rFonts w:ascii="Times New Roman" w:hAnsi="Times New Roman" w:cs="Times New Roman"/>
        </w:rPr>
      </w:pPr>
    </w:p>
    <w:p w:rsidR="00F81FDF" w:rsidRDefault="00F81FDF" w:rsidP="00F81FDF">
      <w:pPr>
        <w:spacing w:after="0"/>
        <w:rPr>
          <w:rFonts w:ascii="Times New Roman" w:hAnsi="Times New Roman" w:cs="Times New Roman"/>
        </w:rPr>
      </w:pPr>
    </w:p>
    <w:p w:rsidR="00F81FDF" w:rsidRPr="00FF3925" w:rsidRDefault="00F81FDF" w:rsidP="00F81FDF">
      <w:pPr>
        <w:spacing w:after="0"/>
        <w:rPr>
          <w:rFonts w:ascii="Times New Roman" w:hAnsi="Times New Roman" w:cs="Times New Roman"/>
          <w:b/>
        </w:rPr>
      </w:pPr>
      <w:r w:rsidRPr="00FF3925">
        <w:rPr>
          <w:rFonts w:ascii="Times New Roman" w:hAnsi="Times New Roman" w:cs="Times New Roman"/>
          <w:b/>
        </w:rPr>
        <w:t xml:space="preserve">                                 План работы</w:t>
      </w:r>
    </w:p>
    <w:p w:rsidR="00F81FDF" w:rsidRPr="00FF3925" w:rsidRDefault="00F81FDF" w:rsidP="00F81FDF">
      <w:pPr>
        <w:spacing w:after="0"/>
        <w:rPr>
          <w:rFonts w:ascii="Times New Roman" w:hAnsi="Times New Roman" w:cs="Times New Roman"/>
          <w:b/>
        </w:rPr>
      </w:pPr>
      <w:r w:rsidRPr="00FF3925">
        <w:rPr>
          <w:rFonts w:ascii="Times New Roman" w:hAnsi="Times New Roman" w:cs="Times New Roman"/>
          <w:b/>
        </w:rPr>
        <w:t xml:space="preserve"> психолого-педагогического консилиума на 2021 -2022 учебный год</w:t>
      </w:r>
    </w:p>
    <w:p w:rsidR="00F81FDF" w:rsidRDefault="00F81FDF" w:rsidP="00F81FDF">
      <w:pPr>
        <w:spacing w:after="0"/>
        <w:rPr>
          <w:rFonts w:ascii="Times New Roman" w:hAnsi="Times New Roman" w:cs="Times New Roman"/>
        </w:rPr>
      </w:pPr>
    </w:p>
    <w:p w:rsidR="00F81FDF" w:rsidRDefault="00F81FDF" w:rsidP="00F81FDF">
      <w:pPr>
        <w:spacing w:after="0"/>
        <w:rPr>
          <w:rFonts w:ascii="Times New Roman" w:hAnsi="Times New Roman" w:cs="Times New Roman"/>
        </w:rPr>
      </w:pPr>
      <w:r w:rsidRPr="00FF3925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создание целостной системы сопровождения, обеспечивающей оптимальные условия для обучения  детей с ограниченными возможностями здоровья,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F81FDF" w:rsidRPr="00FF3925" w:rsidRDefault="00F81FDF" w:rsidP="00F81FDF">
      <w:pPr>
        <w:spacing w:after="0"/>
        <w:rPr>
          <w:rFonts w:ascii="Times New Roman" w:hAnsi="Times New Roman" w:cs="Times New Roman"/>
          <w:b/>
        </w:rPr>
      </w:pPr>
      <w:r w:rsidRPr="00FF3925">
        <w:rPr>
          <w:rFonts w:ascii="Times New Roman" w:hAnsi="Times New Roman" w:cs="Times New Roman"/>
          <w:b/>
        </w:rPr>
        <w:t xml:space="preserve">Задачи: </w:t>
      </w:r>
    </w:p>
    <w:p w:rsidR="00F81FDF" w:rsidRDefault="00F81FDF" w:rsidP="00F81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психолого-педагогическую диагностику для раннего выявления различного рода проблем у детей, определения причин 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F81FDF" w:rsidRDefault="00F81FDF" w:rsidP="00F81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Разработать и реализовать адаптированные образовательные программы для детей, имеющих заключения территориальной ПМПК;</w:t>
      </w:r>
      <w:proofErr w:type="gramEnd"/>
    </w:p>
    <w:p w:rsidR="00F81FDF" w:rsidRDefault="00F81FDF" w:rsidP="00F81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Разработать индивидуальные образовательные маршруты сопровождения, направленные на профилактику проблем в учебной, социальной и эмоционально-волевой сферах, сохранение здоровья воспитанников;</w:t>
      </w:r>
    </w:p>
    <w:p w:rsidR="00F81FDF" w:rsidRDefault="00F81FDF" w:rsidP="00F81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информационную поддержку воспитателей и родителей по проблемам развития детей дошкольного возраста;</w:t>
      </w:r>
    </w:p>
    <w:p w:rsidR="00F81FDF" w:rsidRDefault="00F81FDF" w:rsidP="00F81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Разработать и своевременно заполнять документацию, отражающую актуальное развитие ребенка, динамику его состояния. </w:t>
      </w:r>
    </w:p>
    <w:tbl>
      <w:tblPr>
        <w:tblStyle w:val="a4"/>
        <w:tblW w:w="0" w:type="auto"/>
        <w:tblInd w:w="-1026" w:type="dxa"/>
        <w:tblLook w:val="04A0"/>
      </w:tblPr>
      <w:tblGrid>
        <w:gridCol w:w="992"/>
        <w:gridCol w:w="4819"/>
        <w:gridCol w:w="2393"/>
        <w:gridCol w:w="2393"/>
      </w:tblGrid>
      <w:tr w:rsidR="00F81FDF" w:rsidTr="00F81FDF">
        <w:tc>
          <w:tcPr>
            <w:tcW w:w="992" w:type="dxa"/>
          </w:tcPr>
          <w:p w:rsidR="00F81FDF" w:rsidRPr="00FF3925" w:rsidRDefault="00F81FDF" w:rsidP="00F81FDF">
            <w:pPr>
              <w:rPr>
                <w:rFonts w:ascii="Times New Roman" w:hAnsi="Times New Roman" w:cs="Times New Roman"/>
                <w:b/>
              </w:rPr>
            </w:pPr>
            <w:r w:rsidRPr="00FF3925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FF392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F392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F392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</w:tcPr>
          <w:p w:rsidR="00F81FDF" w:rsidRPr="00FF3925" w:rsidRDefault="00F81FDF" w:rsidP="00F81FDF">
            <w:pPr>
              <w:rPr>
                <w:rFonts w:ascii="Times New Roman" w:hAnsi="Times New Roman" w:cs="Times New Roman"/>
                <w:b/>
              </w:rPr>
            </w:pPr>
            <w:r w:rsidRPr="00FF392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93" w:type="dxa"/>
          </w:tcPr>
          <w:p w:rsidR="00F81FDF" w:rsidRPr="00FF3925" w:rsidRDefault="00F81FDF" w:rsidP="00F81FDF">
            <w:pPr>
              <w:rPr>
                <w:rFonts w:ascii="Times New Roman" w:hAnsi="Times New Roman" w:cs="Times New Roman"/>
                <w:b/>
              </w:rPr>
            </w:pPr>
            <w:r w:rsidRPr="00FF3925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393" w:type="dxa"/>
          </w:tcPr>
          <w:p w:rsidR="00F81FDF" w:rsidRPr="00FF3925" w:rsidRDefault="00F81FDF" w:rsidP="00F81FDF">
            <w:pPr>
              <w:rPr>
                <w:rFonts w:ascii="Times New Roman" w:hAnsi="Times New Roman" w:cs="Times New Roman"/>
                <w:b/>
              </w:rPr>
            </w:pPr>
            <w:r w:rsidRPr="00FF3925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81FDF" w:rsidTr="000911CC">
        <w:tc>
          <w:tcPr>
            <w:tcW w:w="10597" w:type="dxa"/>
            <w:gridSpan w:val="4"/>
          </w:tcPr>
          <w:p w:rsidR="00F81FDF" w:rsidRPr="00F81FDF" w:rsidRDefault="00F81FDF" w:rsidP="00F81F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блок</w:t>
            </w:r>
          </w:p>
        </w:tc>
      </w:tr>
      <w:tr w:rsidR="00F81FDF" w:rsidTr="00F81FDF">
        <w:tc>
          <w:tcPr>
            <w:tcW w:w="992" w:type="dxa"/>
          </w:tcPr>
          <w:p w:rsidR="00F81FDF" w:rsidRDefault="00F81FDF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19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ознакомлению с приказом заведующего  ДОУ о работе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2021-2022 учебном году. Распределение  обязанностей, освещение нормативно-правовой базы ДОУ, принятие плана работы на год.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Завеующий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Гусева Е.В.</w:t>
            </w:r>
          </w:p>
          <w:p w:rsidR="009C1F90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 </w:t>
            </w:r>
          </w:p>
        </w:tc>
      </w:tr>
      <w:tr w:rsidR="00F81FDF" w:rsidTr="00F81FDF">
        <w:tc>
          <w:tcPr>
            <w:tcW w:w="992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19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детей, имеющих трудности в усвоении программы, развитии и адаптации к ДОУ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9C1F90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 </w:t>
            </w:r>
          </w:p>
        </w:tc>
      </w:tr>
      <w:tr w:rsidR="00F81FDF" w:rsidTr="00F81FDF">
        <w:tc>
          <w:tcPr>
            <w:tcW w:w="992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19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списков детей по запросам родителей и педагогов для оказания индивидуально-коррекционной помощи детям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F81FDF" w:rsidTr="00F81FDF">
        <w:tc>
          <w:tcPr>
            <w:tcW w:w="992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19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заседания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выработка  коллегиального заключения по итогам обследования и разработка рекомендаций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F81FDF" w:rsidTr="00F81FDF">
        <w:tc>
          <w:tcPr>
            <w:tcW w:w="992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819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со специалистами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разработка рекомендаций  воспитателям и родителям по дальнейшей работе с детьми </w:t>
            </w:r>
          </w:p>
        </w:tc>
        <w:tc>
          <w:tcPr>
            <w:tcW w:w="2393" w:type="dxa"/>
          </w:tcPr>
          <w:p w:rsidR="009C1F90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Промежуточное заседание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по необходимости </w:t>
            </w:r>
          </w:p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9C1F90" w:rsidTr="008433CC">
        <w:tc>
          <w:tcPr>
            <w:tcW w:w="10597" w:type="dxa"/>
            <w:gridSpan w:val="4"/>
          </w:tcPr>
          <w:p w:rsidR="009C1F90" w:rsidRPr="009C1F90" w:rsidRDefault="009C1F90" w:rsidP="009C1F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Диагностико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консультативный блок</w:t>
            </w:r>
          </w:p>
        </w:tc>
      </w:tr>
      <w:tr w:rsidR="00F81FDF" w:rsidTr="00F81FDF">
        <w:tc>
          <w:tcPr>
            <w:tcW w:w="992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19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воспитателей о работе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ее целях и задачах, о раннем выявлении отклонений в развитии детей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F81FDF" w:rsidTr="00F81FDF">
        <w:tc>
          <w:tcPr>
            <w:tcW w:w="992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19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уровня психофизического развития детей по запросам родителей и воспитателей, а также детей подготовительной к школе группы по готовности к школьному обучению</w:t>
            </w:r>
          </w:p>
        </w:tc>
        <w:tc>
          <w:tcPr>
            <w:tcW w:w="2393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393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F81FDF" w:rsidTr="00F81FDF">
        <w:tc>
          <w:tcPr>
            <w:tcW w:w="992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4819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 родителей по психолого-педагогическому сопровождению  детей</w:t>
            </w:r>
          </w:p>
        </w:tc>
        <w:tc>
          <w:tcPr>
            <w:tcW w:w="2393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FF3925" w:rsidTr="00166447">
        <w:tc>
          <w:tcPr>
            <w:tcW w:w="10597" w:type="dxa"/>
            <w:gridSpan w:val="4"/>
          </w:tcPr>
          <w:p w:rsidR="00FF3925" w:rsidRPr="00FF3925" w:rsidRDefault="00FF3925" w:rsidP="00FF39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блок</w:t>
            </w:r>
          </w:p>
        </w:tc>
      </w:tr>
      <w:tr w:rsidR="00F81FDF" w:rsidTr="00F81FDF">
        <w:tc>
          <w:tcPr>
            <w:tcW w:w="992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9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консультаций для воспитателей:</w:t>
            </w:r>
          </w:p>
          <w:p w:rsidR="00FF3925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«Что такое психолого-педагогический консилиум в ДОУ»</w:t>
            </w:r>
          </w:p>
          <w:p w:rsidR="00FF3925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-«Раннее выявление отклонений в развити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залог успешной индивидуально-дифференцированной работы»</w:t>
            </w:r>
          </w:p>
        </w:tc>
        <w:tc>
          <w:tcPr>
            <w:tcW w:w="2393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2393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F81FDF" w:rsidTr="00F81FDF">
        <w:tc>
          <w:tcPr>
            <w:tcW w:w="992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19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консультаций для родителей: </w:t>
            </w:r>
          </w:p>
          <w:p w:rsidR="00FF3925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-«Готов ли ваш ребенок к обучению в школе?»</w:t>
            </w:r>
          </w:p>
          <w:p w:rsidR="00FF3925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-«Проблемы адаптации в ДОУ»</w:t>
            </w:r>
          </w:p>
          <w:p w:rsidR="00FF3925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-«Как вырастить здорового ребенка»</w:t>
            </w:r>
          </w:p>
          <w:p w:rsidR="00FF3925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</w:t>
            </w:r>
            <w:proofErr w:type="spellStart"/>
            <w:r>
              <w:rPr>
                <w:rFonts w:ascii="Times New Roman" w:hAnsi="Times New Roman" w:cs="Times New Roman"/>
              </w:rPr>
              <w:t>Гиперактивные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дети»</w:t>
            </w:r>
          </w:p>
        </w:tc>
        <w:tc>
          <w:tcPr>
            <w:tcW w:w="2393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393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Н.И., воспитатели групп,</w:t>
            </w:r>
          </w:p>
          <w:p w:rsidR="00FF3925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F81FDF" w:rsidTr="00F81FDF">
        <w:tc>
          <w:tcPr>
            <w:tcW w:w="992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19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индивидуальных образовательных маршрутов индивидуальн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коррекционной работы с детьми </w:t>
            </w:r>
          </w:p>
        </w:tc>
        <w:tc>
          <w:tcPr>
            <w:tcW w:w="2393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Сентябрь-май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по необходимости) </w:t>
            </w:r>
          </w:p>
        </w:tc>
        <w:tc>
          <w:tcPr>
            <w:tcW w:w="2393" w:type="dxa"/>
          </w:tcPr>
          <w:p w:rsidR="00FF3925" w:rsidRDefault="00FF3925" w:rsidP="00FF3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Н.И., воспитатели групп,</w:t>
            </w:r>
          </w:p>
          <w:p w:rsidR="00F81FDF" w:rsidRDefault="00FF3925" w:rsidP="00FF3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</w:tbl>
    <w:p w:rsidR="00F81FDF" w:rsidRPr="00F81FDF" w:rsidRDefault="00F81FDF" w:rsidP="00F81FDF">
      <w:pPr>
        <w:spacing w:after="0"/>
        <w:rPr>
          <w:rFonts w:ascii="Times New Roman" w:hAnsi="Times New Roman" w:cs="Times New Roman"/>
        </w:rPr>
      </w:pPr>
    </w:p>
    <w:p w:rsidR="00F81FDF" w:rsidRPr="00F81FDF" w:rsidRDefault="00F81FDF" w:rsidP="00F81FDF">
      <w:pPr>
        <w:spacing w:after="0"/>
        <w:rPr>
          <w:rFonts w:ascii="Times New Roman" w:hAnsi="Times New Roman" w:cs="Times New Roman"/>
        </w:rPr>
      </w:pPr>
    </w:p>
    <w:sectPr w:rsidR="00F81FDF" w:rsidRPr="00F81FDF" w:rsidSect="0006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27434"/>
    <w:multiLevelType w:val="hybridMultilevel"/>
    <w:tmpl w:val="AD4A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03F53"/>
    <w:multiLevelType w:val="hybridMultilevel"/>
    <w:tmpl w:val="05B4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1FDF"/>
    <w:rsid w:val="00062665"/>
    <w:rsid w:val="003063FA"/>
    <w:rsid w:val="00403301"/>
    <w:rsid w:val="00406A5F"/>
    <w:rsid w:val="00504CE1"/>
    <w:rsid w:val="00832516"/>
    <w:rsid w:val="009C1F90"/>
    <w:rsid w:val="00F81FDF"/>
    <w:rsid w:val="00FF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DF"/>
    <w:pPr>
      <w:ind w:left="720"/>
      <w:contextualSpacing/>
    </w:pPr>
  </w:style>
  <w:style w:type="table" w:styleId="a4">
    <w:name w:val="Table Grid"/>
    <w:basedOn w:val="a1"/>
    <w:uiPriority w:val="59"/>
    <w:rsid w:val="00F81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2</cp:revision>
  <dcterms:created xsi:type="dcterms:W3CDTF">2021-10-12T11:32:00Z</dcterms:created>
  <dcterms:modified xsi:type="dcterms:W3CDTF">2021-10-12T12:03:00Z</dcterms:modified>
</cp:coreProperties>
</file>