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0E" w:rsidRDefault="00211605" w:rsidP="009F28DD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drawing>
          <wp:inline distT="0" distB="0" distL="0" distR="0">
            <wp:extent cx="9251950" cy="6722699"/>
            <wp:effectExtent l="0" t="0" r="0" b="0"/>
            <wp:docPr id="1" name="Рисунок 1" descr="C:\Users\xxx\Desktop\img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img5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8DD">
        <w:rPr>
          <w:rFonts w:ascii="Times New Roman" w:hAnsi="Times New Roman" w:cs="Times New Roman"/>
          <w:b w:val="0"/>
          <w:color w:val="auto"/>
        </w:rPr>
        <w:t xml:space="preserve">           </w:t>
      </w:r>
      <w:r w:rsidR="002A3763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</w:t>
      </w:r>
      <w:r w:rsidR="003079FF"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  <w:r w:rsidR="002A3763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2A3763" w:rsidRDefault="002A3763" w:rsidP="002A3763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sub_1100"/>
      <w:bookmarkStart w:id="1" w:name="_GoBack"/>
      <w:bookmarkEnd w:id="1"/>
      <w:r>
        <w:rPr>
          <w:rFonts w:ascii="Times New Roman" w:hAnsi="Times New Roman" w:cs="Times New Roman"/>
          <w:b w:val="0"/>
          <w:color w:val="auto"/>
        </w:rPr>
        <w:lastRenderedPageBreak/>
        <w:t xml:space="preserve">Часть I. Сведения об оказываемых муниципальных услугах </w:t>
      </w:r>
    </w:p>
    <w:bookmarkEnd w:id="0"/>
    <w:p w:rsidR="002A3763" w:rsidRDefault="002A3763" w:rsidP="002A3763">
      <w:pPr>
        <w:rPr>
          <w:rFonts w:ascii="Times New Roman" w:hAnsi="Times New Roman" w:cs="Times New Roman"/>
        </w:rPr>
      </w:pPr>
    </w:p>
    <w:p w:rsidR="002A3763" w:rsidRDefault="002A3763" w:rsidP="002A3763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Раздел  </w:t>
      </w:r>
      <w:r w:rsidRPr="002A3763">
        <w:rPr>
          <w:rFonts w:ascii="Times New Roman" w:hAnsi="Times New Roman" w:cs="Times New Roman"/>
          <w:b w:val="0"/>
          <w:color w:val="auto"/>
          <w:u w:val="single"/>
        </w:rPr>
        <w:t>1</w:t>
      </w:r>
    </w:p>
    <w:p w:rsidR="002A3763" w:rsidRDefault="002A3763" w:rsidP="002A3763">
      <w:pPr>
        <w:rPr>
          <w:rFonts w:ascii="Times New Roman" w:hAnsi="Times New Roman" w:cs="Times New Roman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4677"/>
        <w:gridCol w:w="874"/>
        <w:gridCol w:w="2103"/>
      </w:tblGrid>
      <w:tr w:rsidR="002A3763" w:rsidTr="002A3763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2A37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Наименование муниципальной услуги:</w:t>
            </w:r>
          </w:p>
          <w:p w:rsidR="002A3763" w:rsidRPr="002A3763" w:rsidRDefault="002A3763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2A3763">
              <w:rPr>
                <w:rFonts w:ascii="Times New Roman" w:hAnsi="Times New Roman" w:cs="Times New Roman"/>
                <w:u w:val="single"/>
              </w:rPr>
              <w:t>Присмотр и уход</w:t>
            </w:r>
          </w:p>
          <w:p w:rsidR="002A3763" w:rsidRDefault="002A37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Категории потребителей муниципальной услуги:                             </w:t>
            </w:r>
            <w:r w:rsidRPr="002A3763">
              <w:rPr>
                <w:rFonts w:ascii="Times New Roman" w:hAnsi="Times New Roman" w:cs="Times New Roman"/>
                <w:u w:val="single"/>
              </w:rPr>
              <w:t>Физические лица в возрасте от 1 до 8 лет</w:t>
            </w:r>
          </w:p>
          <w:p w:rsidR="002A3763" w:rsidRDefault="002A376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муниципальной услуги в соответствии с общероссийским базовым перечнем или региональным перечнем государственных (муниципальных) услуг</w:t>
            </w:r>
          </w:p>
          <w:p w:rsidR="002A3763" w:rsidRDefault="002A376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2A37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11.785.0</w:t>
            </w:r>
          </w:p>
        </w:tc>
      </w:tr>
      <w:tr w:rsidR="002A3763" w:rsidTr="002A3763">
        <w:trPr>
          <w:gridAfter w:val="1"/>
          <w:wAfter w:w="2103" w:type="dxa"/>
          <w:trHeight w:val="8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3763" w:rsidRDefault="002A376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A3763" w:rsidRDefault="002A3763" w:rsidP="002A3763">
      <w:pPr>
        <w:rPr>
          <w:rFonts w:ascii="Times New Roman" w:hAnsi="Times New Roman" w:cs="Times New Roman"/>
        </w:rPr>
      </w:pPr>
    </w:p>
    <w:p w:rsidR="002A3763" w:rsidRDefault="002A3763" w:rsidP="002A3763">
      <w:pPr>
        <w:rPr>
          <w:rFonts w:ascii="Times New Roman" w:hAnsi="Times New Roman" w:cs="Times New Roman"/>
        </w:rPr>
      </w:pPr>
      <w:bookmarkStart w:id="2" w:name="sub_1103"/>
      <w:r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bookmarkEnd w:id="2"/>
    <w:p w:rsidR="002A3763" w:rsidRDefault="002A3763" w:rsidP="002A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 :</w:t>
      </w:r>
    </w:p>
    <w:p w:rsidR="002A3763" w:rsidRDefault="002A3763" w:rsidP="002A3763">
      <w:pPr>
        <w:rPr>
          <w:rFonts w:ascii="Times New Roman" w:hAnsi="Times New Roman" w:cs="Times New Roman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4"/>
        <w:gridCol w:w="1277"/>
        <w:gridCol w:w="1277"/>
        <w:gridCol w:w="1275"/>
        <w:gridCol w:w="705"/>
        <w:gridCol w:w="1843"/>
        <w:gridCol w:w="850"/>
        <w:gridCol w:w="709"/>
        <w:gridCol w:w="1134"/>
        <w:gridCol w:w="1134"/>
        <w:gridCol w:w="1134"/>
        <w:gridCol w:w="851"/>
        <w:gridCol w:w="1131"/>
      </w:tblGrid>
      <w:tr w:rsidR="002A3763" w:rsidTr="00C154CB">
        <w:trPr>
          <w:trHeight w:val="13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(5)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муниципальных услуг </w:t>
            </w:r>
          </w:p>
        </w:tc>
      </w:tr>
      <w:tr w:rsidR="002A3763" w:rsidTr="00C154CB">
        <w:trPr>
          <w:trHeight w:val="1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F317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F317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F317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2A3763" w:rsidTr="00C154CB">
        <w:trPr>
          <w:trHeight w:val="1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763" w:rsidTr="00C154C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E22AA" w:rsidTr="00C154CB">
        <w:trPr>
          <w:trHeight w:val="14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3E4B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853212О.99.0.БВ23АГ02000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3 лет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</w:t>
            </w:r>
          </w:p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Посещаемость воспитанников</w:t>
            </w:r>
            <w:r w:rsidR="00D2154B">
              <w:rPr>
                <w:rFonts w:ascii="Times New Roman" w:hAnsi="Times New Roman" w:cs="Times New Roman"/>
              </w:rPr>
              <w:t xml:space="preserve"> в ДОУ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572D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22AA" w:rsidTr="00C154CB">
        <w:trPr>
          <w:trHeight w:val="11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 w:rsidP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</w:t>
            </w:r>
          </w:p>
          <w:p w:rsidR="00FE22AA" w:rsidRDefault="00FE22AA" w:rsidP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заболеваемости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 w:rsidP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 w:rsidP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42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42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42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572D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AA" w:rsidRDefault="00FE22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281C" w:rsidTr="00C154CB">
        <w:trPr>
          <w:trHeight w:val="112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2D6628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853212О.99.0.БВ23АГ08000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</w:t>
            </w:r>
          </w:p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Посещаемость воспитанников</w:t>
            </w:r>
            <w:r w:rsidR="00D2154B">
              <w:rPr>
                <w:rFonts w:ascii="Times New Roman" w:hAnsi="Times New Roman" w:cs="Times New Roman"/>
              </w:rPr>
              <w:t xml:space="preserve"> в ДОУ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281C" w:rsidTr="00C154CB">
        <w:trPr>
          <w:trHeight w:val="11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</w:t>
            </w:r>
          </w:p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заболеваемости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00422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00422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00422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A3763" w:rsidRDefault="002A3763" w:rsidP="002A3763">
      <w:pPr>
        <w:rPr>
          <w:rFonts w:ascii="Times New Roman" w:hAnsi="Times New Roman" w:cs="Times New Roman"/>
        </w:rPr>
      </w:pPr>
    </w:p>
    <w:p w:rsidR="002A3763" w:rsidRDefault="002A3763" w:rsidP="002A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1"/>
        <w:gridCol w:w="1133"/>
        <w:gridCol w:w="712"/>
        <w:gridCol w:w="992"/>
        <w:gridCol w:w="426"/>
        <w:gridCol w:w="1417"/>
        <w:gridCol w:w="709"/>
        <w:gridCol w:w="709"/>
        <w:gridCol w:w="1275"/>
        <w:gridCol w:w="1276"/>
        <w:gridCol w:w="1418"/>
        <w:gridCol w:w="850"/>
        <w:gridCol w:w="851"/>
        <w:gridCol w:w="850"/>
        <w:gridCol w:w="567"/>
        <w:gridCol w:w="425"/>
      </w:tblGrid>
      <w:tr w:rsidR="002A3763" w:rsidTr="00F769C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 муниципальной услуги </w:t>
            </w:r>
          </w:p>
        </w:tc>
      </w:tr>
      <w:tr w:rsidR="002A3763" w:rsidTr="00F769C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2DFF" w:rsidRDefault="00572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763" w:rsidRDefault="002A3763" w:rsidP="00572DFF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t>(наименов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F317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F317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F317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F317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год (очередной финансовый 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F317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3763" w:rsidRDefault="00F317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</w:t>
            </w:r>
            <w:r w:rsidR="002A3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показателях</w:t>
            </w:r>
          </w:p>
        </w:tc>
      </w:tr>
      <w:tr w:rsidR="002A3763" w:rsidTr="00F769C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763" w:rsidRDefault="002A37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763" w:rsidTr="00F769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317CB" w:rsidTr="00F769CD">
        <w:trPr>
          <w:trHeight w:val="9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 w:rsidP="002E1E59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853212О.99.0.БВ23АГ02000</w:t>
            </w:r>
          </w:p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3 лет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</w:t>
            </w:r>
          </w:p>
          <w:p w:rsidR="00F317CB" w:rsidRDefault="00F317CB" w:rsidP="007F67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62534" w:rsidTr="00F769CD">
        <w:trPr>
          <w:trHeight w:val="11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</w:t>
            </w:r>
          </w:p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человеко-часов пребывания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534" w:rsidRDefault="00D62534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62534" w:rsidTr="00F769CD">
        <w:trPr>
          <w:trHeight w:val="95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003.</w:t>
            </w:r>
          </w:p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534" w:rsidRDefault="00D62534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317CB" w:rsidTr="00F769CD">
        <w:trPr>
          <w:trHeight w:val="1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853212О.99.0.БВ23АГ08000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</w:t>
            </w:r>
          </w:p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317CB" w:rsidTr="00F769CD">
        <w:trPr>
          <w:trHeight w:val="118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</w:t>
            </w:r>
          </w:p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человеко-часов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ind w:firstLine="0"/>
            </w:pPr>
            <w:r>
              <w:rPr>
                <w:rFonts w:ascii="Times New Roman" w:hAnsi="Times New Roman" w:cs="Times New Roman"/>
              </w:rPr>
              <w:t>168 264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ind w:firstLine="0"/>
            </w:pPr>
            <w:r>
              <w:rPr>
                <w:rFonts w:ascii="Times New Roman" w:hAnsi="Times New Roman" w:cs="Times New Roman"/>
              </w:rPr>
              <w:t>168 264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62534" w:rsidTr="00F769CD">
        <w:trPr>
          <w:trHeight w:val="118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003.</w:t>
            </w:r>
          </w:p>
          <w:p w:rsidR="00D62534" w:rsidRDefault="00D62534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625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625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625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534" w:rsidRDefault="00D62534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4" w:rsidRDefault="00D6253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A3763" w:rsidRDefault="002A3763" w:rsidP="002A3763">
      <w:pPr>
        <w:rPr>
          <w:rFonts w:ascii="Times New Roman" w:hAnsi="Times New Roman" w:cs="Times New Roman"/>
        </w:rPr>
      </w:pPr>
      <w:bookmarkStart w:id="3" w:name="sub_1104"/>
    </w:p>
    <w:p w:rsidR="002A3763" w:rsidRDefault="002A3763" w:rsidP="002A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установления:</w:t>
      </w:r>
    </w:p>
    <w:bookmarkEnd w:id="3"/>
    <w:p w:rsidR="002A3763" w:rsidRDefault="002A3763" w:rsidP="002A3763">
      <w:pPr>
        <w:rPr>
          <w:rFonts w:ascii="Times New Roman" w:hAnsi="Times New Roman" w:cs="Times New Roman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807"/>
        <w:gridCol w:w="3089"/>
        <w:gridCol w:w="2948"/>
        <w:gridCol w:w="3649"/>
      </w:tblGrid>
      <w:tr w:rsidR="002A3763" w:rsidTr="001B281C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2A3763" w:rsidTr="001B281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2A3763" w:rsidTr="001B281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A3763" w:rsidTr="001B281C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A51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Ессентуки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3" w:rsidRDefault="00D625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56" w:rsidRDefault="00CF2856">
            <w:pPr>
              <w:pStyle w:val="a3"/>
              <w:rPr>
                <w:rFonts w:ascii="Times New Roman" w:hAnsi="Times New Roman" w:cs="Times New Roman"/>
              </w:rPr>
            </w:pPr>
          </w:p>
          <w:p w:rsidR="00CF2856" w:rsidRDefault="00CF2856">
            <w:pPr>
              <w:pStyle w:val="a3"/>
              <w:rPr>
                <w:rFonts w:ascii="Times New Roman" w:hAnsi="Times New Roman" w:cs="Times New Roman"/>
              </w:rPr>
            </w:pPr>
          </w:p>
          <w:p w:rsidR="00CF2856" w:rsidRDefault="00CF2856">
            <w:pPr>
              <w:pStyle w:val="a3"/>
              <w:rPr>
                <w:rFonts w:ascii="Times New Roman" w:hAnsi="Times New Roman" w:cs="Times New Roman"/>
              </w:rPr>
            </w:pPr>
          </w:p>
          <w:p w:rsidR="002A3763" w:rsidRDefault="005012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A5116E">
              <w:rPr>
                <w:rFonts w:ascii="Times New Roman" w:hAnsi="Times New Roman" w:cs="Times New Roman"/>
              </w:rPr>
              <w:t>Об установлении родительской платы за присмотр и уход за детьми в муниципальных дошкольных образовательных учреждениях города</w:t>
            </w:r>
            <w:r>
              <w:rPr>
                <w:rFonts w:ascii="Times New Roman" w:hAnsi="Times New Roman" w:cs="Times New Roman"/>
              </w:rPr>
              <w:t>»</w:t>
            </w:r>
            <w:r w:rsidR="00A5116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3763" w:rsidRDefault="002A3763" w:rsidP="002A3763">
      <w:pPr>
        <w:ind w:firstLine="0"/>
        <w:rPr>
          <w:rFonts w:ascii="Times New Roman" w:hAnsi="Times New Roman" w:cs="Times New Roman"/>
        </w:rPr>
      </w:pPr>
      <w:bookmarkStart w:id="4" w:name="sub_1105"/>
    </w:p>
    <w:p w:rsidR="001B281C" w:rsidRDefault="001B281C" w:rsidP="002A3763">
      <w:pPr>
        <w:ind w:firstLine="0"/>
        <w:rPr>
          <w:rFonts w:ascii="Times New Roman" w:hAnsi="Times New Roman" w:cs="Times New Roman"/>
        </w:rPr>
      </w:pPr>
    </w:p>
    <w:p w:rsidR="001B281C" w:rsidRDefault="002A3763" w:rsidP="002A376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Порядок оказания муниципальной услуги:</w:t>
      </w:r>
    </w:p>
    <w:bookmarkEnd w:id="4"/>
    <w:p w:rsidR="0076763F" w:rsidRDefault="002A3763" w:rsidP="002A376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услуги:</w:t>
      </w:r>
    </w:p>
    <w:p w:rsidR="0035178D" w:rsidRDefault="0035178D" w:rsidP="002A3763">
      <w:pPr>
        <w:jc w:val="left"/>
        <w:rPr>
          <w:rFonts w:ascii="Times New Roman" w:hAnsi="Times New Roman" w:cs="Times New Roman"/>
        </w:rPr>
      </w:pPr>
    </w:p>
    <w:p w:rsidR="00CE2A66" w:rsidRPr="0035178D" w:rsidRDefault="00D00646" w:rsidP="00FC00F5">
      <w:pPr>
        <w:jc w:val="left"/>
        <w:rPr>
          <w:rFonts w:ascii="Times New Roman" w:hAnsi="Times New Roman" w:cs="Times New Roman"/>
          <w:u w:val="single"/>
        </w:rPr>
      </w:pPr>
      <w:r w:rsidRPr="0035178D">
        <w:rPr>
          <w:rFonts w:ascii="Times New Roman" w:hAnsi="Times New Roman" w:cs="Times New Roman"/>
          <w:u w:val="single"/>
        </w:rPr>
        <w:t xml:space="preserve">Постановление администрации города Ессентуки от 04.12.2018 года № 1581 « О внесении изменений в Порядок формирования муниципального задания на оказание муниципальных услуг </w:t>
      </w:r>
      <w:proofErr w:type="gramStart"/>
      <w:r w:rsidRPr="0035178D">
        <w:rPr>
          <w:rFonts w:ascii="Times New Roman" w:hAnsi="Times New Roman" w:cs="Times New Roman"/>
          <w:u w:val="single"/>
        </w:rPr>
        <w:t xml:space="preserve">( </w:t>
      </w:r>
      <w:proofErr w:type="gramEnd"/>
      <w:r w:rsidRPr="0035178D">
        <w:rPr>
          <w:rFonts w:ascii="Times New Roman" w:hAnsi="Times New Roman" w:cs="Times New Roman"/>
          <w:u w:val="single"/>
        </w:rPr>
        <w:t xml:space="preserve">выполнение работ) в отношении муниципальных учреждений города Ессентуки и финансового обеспечения выполнения муниципального  задания», утвержденный  </w:t>
      </w:r>
      <w:r w:rsidR="002A3763" w:rsidRPr="0035178D">
        <w:rPr>
          <w:rFonts w:ascii="Times New Roman" w:hAnsi="Times New Roman" w:cs="Times New Roman"/>
          <w:u w:val="single"/>
        </w:rPr>
        <w:t xml:space="preserve"> </w:t>
      </w:r>
      <w:r w:rsidR="0076763F" w:rsidRPr="0035178D">
        <w:rPr>
          <w:rFonts w:ascii="Times New Roman" w:hAnsi="Times New Roman" w:cs="Times New Roman"/>
          <w:u w:val="single"/>
        </w:rPr>
        <w:t>Постановление</w:t>
      </w:r>
      <w:r w:rsidRPr="0035178D">
        <w:rPr>
          <w:rFonts w:ascii="Times New Roman" w:hAnsi="Times New Roman" w:cs="Times New Roman"/>
          <w:u w:val="single"/>
        </w:rPr>
        <w:t>м</w:t>
      </w:r>
      <w:r w:rsidR="0076763F" w:rsidRPr="0035178D">
        <w:rPr>
          <w:rFonts w:ascii="Times New Roman" w:hAnsi="Times New Roman" w:cs="Times New Roman"/>
          <w:u w:val="single"/>
        </w:rPr>
        <w:t xml:space="preserve"> администрации города Ессентуки № 1431 от 26.08.2016 года</w:t>
      </w:r>
      <w:r w:rsidRPr="0035178D">
        <w:rPr>
          <w:rFonts w:ascii="Times New Roman" w:hAnsi="Times New Roman" w:cs="Times New Roman"/>
          <w:u w:val="single"/>
        </w:rPr>
        <w:t xml:space="preserve"> « Об утверждении Порядка формирования  муниципального задания на оказание муниципальных услуг ( выполнение работ) в отношении муниципальных учреждений города Ессентуки и финансового обеспечения выполнения муниципального задания», Постановление администрации города Есс</w:t>
      </w:r>
      <w:r w:rsidR="00FC00F5" w:rsidRPr="0035178D">
        <w:rPr>
          <w:rFonts w:ascii="Times New Roman" w:hAnsi="Times New Roman" w:cs="Times New Roman"/>
          <w:u w:val="single"/>
        </w:rPr>
        <w:t>ентуки от 02.12.2020 года № 1725</w:t>
      </w:r>
      <w:r w:rsidRPr="0035178D">
        <w:rPr>
          <w:rFonts w:ascii="Times New Roman" w:hAnsi="Times New Roman" w:cs="Times New Roman"/>
          <w:u w:val="single"/>
        </w:rPr>
        <w:t xml:space="preserve"> « О внесении изменений в Порядок формирования </w:t>
      </w:r>
      <w:r w:rsidRPr="0035178D">
        <w:rPr>
          <w:rFonts w:ascii="Times New Roman" w:hAnsi="Times New Roman" w:cs="Times New Roman"/>
          <w:u w:val="single"/>
        </w:rPr>
        <w:lastRenderedPageBreak/>
        <w:t>муниципального задания на оказание муниципальных услуг ( выполнение работ) в отношении муниципальных учреждений города Ессентуки и финансового обеспечения выполнения муниципального  задания»</w:t>
      </w:r>
      <w:proofErr w:type="gramStart"/>
      <w:r w:rsidRPr="0035178D">
        <w:rPr>
          <w:rFonts w:ascii="Times New Roman" w:hAnsi="Times New Roman" w:cs="Times New Roman"/>
          <w:u w:val="single"/>
        </w:rPr>
        <w:t>,</w:t>
      </w:r>
      <w:r w:rsidR="00FC00F5" w:rsidRPr="0035178D">
        <w:rPr>
          <w:rFonts w:ascii="Times New Roman" w:hAnsi="Times New Roman" w:cs="Times New Roman"/>
          <w:u w:val="single"/>
        </w:rPr>
        <w:t>у</w:t>
      </w:r>
      <w:proofErr w:type="gramEnd"/>
      <w:r w:rsidR="00FC00F5" w:rsidRPr="0035178D">
        <w:rPr>
          <w:rFonts w:ascii="Times New Roman" w:hAnsi="Times New Roman" w:cs="Times New Roman"/>
          <w:u w:val="single"/>
        </w:rPr>
        <w:t xml:space="preserve">твержденный </w:t>
      </w:r>
      <w:r w:rsidR="00CE2A66" w:rsidRPr="0035178D">
        <w:rPr>
          <w:rFonts w:ascii="Times New Roman" w:hAnsi="Times New Roman" w:cs="Times New Roman"/>
          <w:u w:val="single"/>
        </w:rPr>
        <w:t>Постановление</w:t>
      </w:r>
      <w:r w:rsidR="00FC00F5" w:rsidRPr="0035178D">
        <w:rPr>
          <w:rFonts w:ascii="Times New Roman" w:hAnsi="Times New Roman" w:cs="Times New Roman"/>
          <w:u w:val="single"/>
        </w:rPr>
        <w:t>м</w:t>
      </w:r>
      <w:r w:rsidR="00CE2A66" w:rsidRPr="0035178D">
        <w:rPr>
          <w:rFonts w:ascii="Times New Roman" w:hAnsi="Times New Roman" w:cs="Times New Roman"/>
          <w:u w:val="single"/>
        </w:rPr>
        <w:t xml:space="preserve"> админист</w:t>
      </w:r>
      <w:r w:rsidRPr="0035178D">
        <w:rPr>
          <w:rFonts w:ascii="Times New Roman" w:hAnsi="Times New Roman" w:cs="Times New Roman"/>
          <w:u w:val="single"/>
        </w:rPr>
        <w:t>рации города Ессентуки № 1431 от 26.08.2016</w:t>
      </w:r>
      <w:r w:rsidR="00CE2A66" w:rsidRPr="0035178D">
        <w:rPr>
          <w:rFonts w:ascii="Times New Roman" w:hAnsi="Times New Roman" w:cs="Times New Roman"/>
          <w:u w:val="single"/>
        </w:rPr>
        <w:t xml:space="preserve"> года </w:t>
      </w:r>
      <w:r w:rsidRPr="0035178D">
        <w:rPr>
          <w:rFonts w:ascii="Times New Roman" w:hAnsi="Times New Roman" w:cs="Times New Roman"/>
          <w:u w:val="single"/>
        </w:rPr>
        <w:t>« Об утверждении Порядка формирования  муниципального задания на оказание муниципальных услуг ( выполнение работ) в отношении муниципальных учреждений города Ессентуки и финансового обеспечения вып</w:t>
      </w:r>
      <w:r w:rsidR="0035178D" w:rsidRPr="0035178D">
        <w:rPr>
          <w:rFonts w:ascii="Times New Roman" w:hAnsi="Times New Roman" w:cs="Times New Roman"/>
          <w:u w:val="single"/>
        </w:rPr>
        <w:t>олнения муниципального задания»</w:t>
      </w:r>
    </w:p>
    <w:p w:rsidR="002A3763" w:rsidRPr="009A691A" w:rsidRDefault="002A3763" w:rsidP="009A691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2A3763" w:rsidRDefault="002A3763" w:rsidP="002A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4968"/>
        <w:gridCol w:w="4692"/>
      </w:tblGrid>
      <w:tr w:rsidR="002A3763" w:rsidTr="002A3763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2A3763" w:rsidTr="002A3763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63" w:rsidRDefault="002A37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763F" w:rsidTr="00BA60AE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 w:rsidP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учреждения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Актуальная информация о работе учреждения и исполнении муниципальных услуг</w:t>
            </w:r>
          </w:p>
        </w:tc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обновляется по мере изменения данных</w:t>
            </w:r>
          </w:p>
        </w:tc>
      </w:tr>
      <w:tr w:rsidR="0076763F" w:rsidTr="00BA60AE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Pr="0076763F" w:rsidRDefault="0076763F" w:rsidP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по телефонной связи</w:t>
            </w:r>
          </w:p>
        </w:tc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6763F" w:rsidTr="00BA60AE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 w:rsidP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консультации, родительские собрания</w:t>
            </w:r>
          </w:p>
        </w:tc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6763F" w:rsidTr="002A3763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76763F" w:rsidP="007676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Стенды, буклеты, печатные издания СМИ и др.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4E44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Управления образования, администрации города Ессентуки и МБДОУ, номера телефонов, факса, адреса электронной почты, адреса Интернет-сайтов, графики работы должностных лиц, ответственных за предоставление муниципальной </w:t>
            </w:r>
            <w:proofErr w:type="spellStart"/>
            <w:r>
              <w:rPr>
                <w:rFonts w:ascii="Times New Roman" w:hAnsi="Times New Roman" w:cs="Times New Roman"/>
              </w:rPr>
              <w:t>услуги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еречень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документов, предоставляемых гражданином для предоставления муниципальной услуги и другое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3F" w:rsidRDefault="004E44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тридцати дней со дня внесения соответствующих изменений</w:t>
            </w:r>
          </w:p>
        </w:tc>
      </w:tr>
    </w:tbl>
    <w:p w:rsidR="009A691A" w:rsidRPr="009A691A" w:rsidRDefault="009A691A" w:rsidP="00CE2A66">
      <w:pPr>
        <w:ind w:firstLine="0"/>
      </w:pPr>
      <w:bookmarkStart w:id="5" w:name="sub_1200"/>
    </w:p>
    <w:bookmarkEnd w:id="5"/>
    <w:p w:rsidR="00AF28A7" w:rsidRDefault="00AF28A7" w:rsidP="00AF28A7">
      <w:pPr>
        <w:pStyle w:val="1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color w:val="auto"/>
        </w:rPr>
        <w:t xml:space="preserve">Раздел  </w:t>
      </w:r>
      <w:r>
        <w:rPr>
          <w:rFonts w:ascii="Times New Roman" w:hAnsi="Times New Roman" w:cs="Times New Roman"/>
          <w:b w:val="0"/>
          <w:color w:val="auto"/>
          <w:u w:val="single"/>
        </w:rPr>
        <w:t>2</w:t>
      </w:r>
    </w:p>
    <w:p w:rsidR="00AF28A7" w:rsidRPr="00AF28A7" w:rsidRDefault="00AF28A7" w:rsidP="00AF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AF28A7">
        <w:rPr>
          <w:rFonts w:ascii="Times New Roman" w:hAnsi="Times New Roman" w:cs="Times New Roman"/>
        </w:rPr>
        <w:t>Реализация основных общеобразовательных программ</w:t>
      </w:r>
      <w:r>
        <w:rPr>
          <w:rFonts w:ascii="Times New Roman" w:hAnsi="Times New Roman" w:cs="Times New Roman"/>
        </w:rPr>
        <w:t xml:space="preserve"> дошкольного образования</w:t>
      </w:r>
    </w:p>
    <w:p w:rsidR="00AF28A7" w:rsidRDefault="00AF28A7" w:rsidP="00AF28A7">
      <w:pPr>
        <w:rPr>
          <w:rFonts w:ascii="Times New Roman" w:hAnsi="Times New Roman" w:cs="Times New Roman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4677"/>
        <w:gridCol w:w="874"/>
        <w:gridCol w:w="2103"/>
      </w:tblGrid>
      <w:tr w:rsidR="00AF28A7" w:rsidTr="00BA60AE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Наименование муниципальной услуги:</w:t>
            </w:r>
          </w:p>
          <w:p w:rsidR="00AF28A7" w:rsidRPr="002A3763" w:rsidRDefault="00AF28A7" w:rsidP="00BA60AE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Присмотр и уход</w:t>
            </w:r>
          </w:p>
          <w:p w:rsidR="00AF28A7" w:rsidRDefault="00AF28A7" w:rsidP="00BA60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Категории потребителей муниципальной услуги:                             </w:t>
            </w:r>
            <w:r w:rsidRPr="002A3763">
              <w:rPr>
                <w:rFonts w:ascii="Times New Roman" w:hAnsi="Times New Roman" w:cs="Times New Roman"/>
                <w:u w:val="single"/>
              </w:rPr>
              <w:t>Физические лица в возрасте от 1 до 8 лет</w:t>
            </w:r>
          </w:p>
          <w:p w:rsidR="00AF28A7" w:rsidRDefault="00AF28A7" w:rsidP="00BA60A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муниципальной услуги в соответствии с общероссийским базовым перечнем или региональным перечнем государственных (муниципальных) услуг</w:t>
            </w:r>
          </w:p>
          <w:p w:rsidR="00AF28A7" w:rsidRDefault="00AF28A7" w:rsidP="00BA60A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11.784</w:t>
            </w:r>
            <w:r w:rsidR="00AF28A7">
              <w:rPr>
                <w:rFonts w:ascii="Times New Roman" w:hAnsi="Times New Roman" w:cs="Times New Roman"/>
              </w:rPr>
              <w:t>.0</w:t>
            </w:r>
          </w:p>
        </w:tc>
      </w:tr>
      <w:tr w:rsidR="00AF28A7" w:rsidTr="00BA60AE">
        <w:trPr>
          <w:gridAfter w:val="1"/>
          <w:wAfter w:w="2103" w:type="dxa"/>
          <w:trHeight w:val="8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F28A7" w:rsidRDefault="00AF28A7" w:rsidP="009A691A">
      <w:pPr>
        <w:ind w:firstLine="0"/>
        <w:rPr>
          <w:rFonts w:ascii="Times New Roman" w:hAnsi="Times New Roman" w:cs="Times New Roman"/>
        </w:rPr>
      </w:pPr>
    </w:p>
    <w:p w:rsidR="00AF28A7" w:rsidRDefault="00AF28A7" w:rsidP="00AF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AF28A7" w:rsidRDefault="00AF28A7" w:rsidP="00AF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AF28A7" w:rsidRDefault="00AF28A7" w:rsidP="00AF28A7">
      <w:pPr>
        <w:rPr>
          <w:rFonts w:ascii="Times New Roman" w:hAnsi="Times New Roman" w:cs="Times New Roman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2"/>
        <w:gridCol w:w="992"/>
        <w:gridCol w:w="1134"/>
        <w:gridCol w:w="851"/>
        <w:gridCol w:w="2976"/>
        <w:gridCol w:w="993"/>
        <w:gridCol w:w="850"/>
        <w:gridCol w:w="992"/>
        <w:gridCol w:w="851"/>
        <w:gridCol w:w="992"/>
        <w:gridCol w:w="992"/>
        <w:gridCol w:w="990"/>
      </w:tblGrid>
      <w:tr w:rsidR="00AF28A7" w:rsidTr="001B281C">
        <w:trPr>
          <w:trHeight w:val="13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(5)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муниципальных услуг </w:t>
            </w:r>
          </w:p>
        </w:tc>
      </w:tr>
      <w:tr w:rsidR="00AF28A7" w:rsidTr="001B281C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17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F317CB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F317CB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AF28A7" w:rsidTr="001B281C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8A7" w:rsidTr="001B281C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F28A7" w:rsidTr="001B281C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F005F3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50.Д45.0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требований к условиям реализации основной общеобразовательной программы  дошкольного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F28A7" w:rsidTr="001B281C">
        <w:trPr>
          <w:trHeight w:val="260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Организационно-правовое обеспечение деятельности ДОУ ( наличие и соответствие законодательству РФ учредитель</w:t>
            </w:r>
            <w:r w:rsidR="001D4996">
              <w:rPr>
                <w:rFonts w:ascii="Times New Roman" w:hAnsi="Times New Roman" w:cs="Times New Roman"/>
              </w:rPr>
              <w:t>ных, распорядительных документо</w:t>
            </w:r>
            <w:r>
              <w:rPr>
                <w:rFonts w:ascii="Times New Roman" w:hAnsi="Times New Roman" w:cs="Times New Roman"/>
              </w:rPr>
              <w:t xml:space="preserve">в, локальных актов, регламентирующих </w:t>
            </w:r>
            <w:r>
              <w:rPr>
                <w:rFonts w:ascii="Times New Roman" w:hAnsi="Times New Roman" w:cs="Times New Roman"/>
              </w:rPr>
              <w:lastRenderedPageBreak/>
              <w:t>организацию образовательного процесса)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281C" w:rsidTr="001B281C">
        <w:trPr>
          <w:trHeight w:val="260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F005F3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50.Д45.0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требований к условиям реализации основной общеобразовательной программы 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B281C" w:rsidTr="001B281C">
        <w:trPr>
          <w:trHeight w:val="260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наличие и соответствие законодательству РФ учредительных, распорядительных </w:t>
            </w:r>
            <w:proofErr w:type="spellStart"/>
            <w:r>
              <w:rPr>
                <w:rFonts w:ascii="Times New Roman" w:hAnsi="Times New Roman" w:cs="Times New Roman"/>
              </w:rPr>
              <w:t>документолв</w:t>
            </w:r>
            <w:proofErr w:type="spellEnd"/>
            <w:r>
              <w:rPr>
                <w:rFonts w:ascii="Times New Roman" w:hAnsi="Times New Roman" w:cs="Times New Roman"/>
              </w:rPr>
              <w:t>, локальных актов, регламентирующих организацию образовательного процесса)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1C" w:rsidRDefault="001B281C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F28A7" w:rsidRDefault="00AF28A7" w:rsidP="00AF28A7">
      <w:pPr>
        <w:rPr>
          <w:rFonts w:ascii="Times New Roman" w:hAnsi="Times New Roman" w:cs="Times New Roman"/>
        </w:rPr>
      </w:pPr>
    </w:p>
    <w:p w:rsidR="00AF28A7" w:rsidRDefault="00AF28A7" w:rsidP="00AF2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7"/>
        <w:gridCol w:w="708"/>
        <w:gridCol w:w="992"/>
        <w:gridCol w:w="851"/>
        <w:gridCol w:w="709"/>
        <w:gridCol w:w="1417"/>
        <w:gridCol w:w="709"/>
        <w:gridCol w:w="709"/>
        <w:gridCol w:w="1134"/>
        <w:gridCol w:w="1134"/>
        <w:gridCol w:w="1134"/>
        <w:gridCol w:w="708"/>
        <w:gridCol w:w="709"/>
        <w:gridCol w:w="851"/>
        <w:gridCol w:w="567"/>
        <w:gridCol w:w="564"/>
      </w:tblGrid>
      <w:tr w:rsidR="00AF28A7" w:rsidTr="00C154CB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номер реестровой записи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>
              <w:rPr>
                <w:rFonts w:ascii="Times New Roman" w:hAnsi="Times New Roman" w:cs="Times New Roman"/>
              </w:rPr>
              <w:lastRenderedPageBreak/>
              <w:t>содержание муниципальной услуги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</w:t>
            </w:r>
            <w:r>
              <w:rPr>
                <w:rFonts w:ascii="Times New Roman" w:hAnsi="Times New Roman" w:cs="Times New Roman"/>
              </w:rPr>
              <w:lastRenderedPageBreak/>
              <w:t>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платы (цена, тариф)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lastRenderedPageBreak/>
              <w:t xml:space="preserve">(возможные) отклонения от установленных показателей объема  муниципальной услуги </w:t>
            </w:r>
          </w:p>
        </w:tc>
      </w:tr>
      <w:tr w:rsidR="009D625A" w:rsidTr="00C154C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8A7" w:rsidRDefault="00AF28A7" w:rsidP="00BA60A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F317CB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F317CB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F317CB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F317CB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F317CB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28A7" w:rsidRDefault="00F317CB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AF28A7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9D625A" w:rsidTr="00C154C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3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8A7" w:rsidRDefault="00AF28A7" w:rsidP="00BA60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25A" w:rsidTr="00C154C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7" w:rsidRDefault="00AF28A7" w:rsidP="00BA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D625A" w:rsidTr="00C154CB">
        <w:trPr>
          <w:trHeight w:val="94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F60DCF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801011О.99.0.БВ2</w:t>
            </w:r>
            <w:r w:rsidR="00F005F3">
              <w:rPr>
                <w:rFonts w:ascii="Times New Roman" w:hAnsi="Times New Roman" w:cs="Times New Roman"/>
                <w:sz w:val="22"/>
                <w:szCs w:val="22"/>
              </w:rPr>
              <w:t>4ДМ6200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69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69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BA60AE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69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7" w:rsidRDefault="00AF28A7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317CB" w:rsidTr="00C154CB">
        <w:trPr>
          <w:trHeight w:val="236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 w:rsidP="00592F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 человеко-дней обучения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625A" w:rsidTr="00C154CB">
        <w:trPr>
          <w:trHeight w:val="118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761EE" w:rsidP="003E4B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801011О.99.0.БВ2</w:t>
            </w:r>
            <w:r w:rsidR="00F005F3">
              <w:rPr>
                <w:rFonts w:ascii="Times New Roman" w:hAnsi="Times New Roman" w:cs="Times New Roman"/>
                <w:sz w:val="22"/>
                <w:szCs w:val="22"/>
              </w:rPr>
              <w:t>4ДН82000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3079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C5D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C5D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C5D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5A" w:rsidRDefault="009D625A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317CB" w:rsidTr="00C154CB">
        <w:trPr>
          <w:trHeight w:val="118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F317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CB" w:rsidRDefault="00F317CB" w:rsidP="00BA60A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A4942" w:rsidRDefault="00EA4942" w:rsidP="001B281C">
      <w:pPr>
        <w:ind w:firstLine="0"/>
        <w:rPr>
          <w:rFonts w:ascii="Times New Roman" w:hAnsi="Times New Roman" w:cs="Times New Roman"/>
          <w:b/>
        </w:rPr>
      </w:pPr>
    </w:p>
    <w:p w:rsidR="00EA4942" w:rsidRDefault="00EA4942" w:rsidP="00EA4942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</w:rPr>
        <w:t xml:space="preserve">              </w:t>
      </w:r>
      <w:r>
        <w:rPr>
          <w:rFonts w:ascii="Times New Roman" w:hAnsi="Times New Roman" w:cs="Times New Roman"/>
          <w:b w:val="0"/>
          <w:color w:val="auto"/>
        </w:rPr>
        <w:t>Часть III. Прочие сведения о муниципальном задании.</w:t>
      </w:r>
    </w:p>
    <w:p w:rsidR="00572374" w:rsidRDefault="00572374" w:rsidP="00572374">
      <w:pPr>
        <w:pStyle w:val="a8"/>
        <w:numPr>
          <w:ilvl w:val="0"/>
          <w:numId w:val="5"/>
        </w:numPr>
        <w:rPr>
          <w:rFonts w:ascii="Times New Roman" w:hAnsi="Times New Roman" w:cs="Times New Roman"/>
        </w:rPr>
      </w:pPr>
      <w:r w:rsidRPr="00572374">
        <w:rPr>
          <w:rFonts w:ascii="Times New Roman" w:hAnsi="Times New Roman" w:cs="Times New Roman"/>
        </w:rPr>
        <w:t>Основные (условия и порядок) для досрочного выполнения муниципального задания: при выявлении нецелевого использования бюджетных средств, выделенных на выполнение муниципального задания, У</w:t>
      </w:r>
      <w:r>
        <w:rPr>
          <w:rFonts w:ascii="Times New Roman" w:hAnsi="Times New Roman" w:cs="Times New Roman"/>
        </w:rPr>
        <w:t>чредитель имеет право приостановить финансовое обеспечение выполнения муниципального задания.</w:t>
      </w:r>
    </w:p>
    <w:p w:rsidR="00572374" w:rsidRPr="00572374" w:rsidRDefault="00572374" w:rsidP="00572374">
      <w:pPr>
        <w:pStyle w:val="a8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Иная информация, необходимая для выполнения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контроля за выполнением) муниципального задания: Муниципальное задание и отчеты их исполнения размещаются на официальном сайте в сети интернет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EA4942" w:rsidRPr="00572374" w:rsidRDefault="00EA4942" w:rsidP="00572374">
      <w:pPr>
        <w:ind w:firstLine="0"/>
        <w:rPr>
          <w:rFonts w:ascii="Times New Roman" w:hAnsi="Times New Roman"/>
        </w:rPr>
      </w:pPr>
      <w:r w:rsidRPr="00572374">
        <w:rPr>
          <w:rFonts w:ascii="Times New Roman" w:hAnsi="Times New Roman"/>
        </w:rPr>
        <w:t xml:space="preserve">Порядок </w:t>
      </w:r>
      <w:proofErr w:type="gramStart"/>
      <w:r w:rsidRPr="00572374">
        <w:rPr>
          <w:rFonts w:ascii="Times New Roman" w:hAnsi="Times New Roman"/>
        </w:rPr>
        <w:t>контроля за</w:t>
      </w:r>
      <w:proofErr w:type="gramEnd"/>
      <w:r w:rsidRPr="00572374">
        <w:rPr>
          <w:rFonts w:ascii="Times New Roman" w:hAnsi="Times New Roman"/>
        </w:rPr>
        <w:t xml:space="preserve"> выполнением муниципального задания:</w:t>
      </w:r>
    </w:p>
    <w:p w:rsidR="00572374" w:rsidRDefault="00572374" w:rsidP="00572374">
      <w:pPr>
        <w:pStyle w:val="a8"/>
        <w:ind w:left="1429" w:firstLine="0"/>
        <w:rPr>
          <w:rFonts w:ascii="Times New Roman" w:hAnsi="Times New Roman"/>
        </w:rPr>
      </w:pPr>
    </w:p>
    <w:p w:rsidR="00EA4942" w:rsidRPr="00EA4942" w:rsidRDefault="00EA4942" w:rsidP="00EA4942">
      <w:pPr>
        <w:pStyle w:val="a8"/>
        <w:ind w:left="1429" w:firstLine="0"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8866"/>
      </w:tblGrid>
      <w:tr w:rsidR="00EA4942" w:rsidRPr="00EA4942" w:rsidTr="00EA4942">
        <w:tc>
          <w:tcPr>
            <w:tcW w:w="26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 w:rsidRPr="00EA4942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2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8866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Отраслевые (функциональные) органы администрации города Ессентуки, осуществляющие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EA4942" w:rsidRPr="00EA4942" w:rsidTr="00EA4942">
        <w:tc>
          <w:tcPr>
            <w:tcW w:w="26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контроль</w:t>
            </w:r>
          </w:p>
        </w:tc>
        <w:tc>
          <w:tcPr>
            <w:tcW w:w="32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8866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</w:t>
            </w:r>
            <w:r w:rsidR="009630CF">
              <w:rPr>
                <w:rFonts w:ascii="Times New Roman" w:hAnsi="Times New Roman" w:cs="Times New Roman"/>
              </w:rPr>
              <w:t xml:space="preserve"> курорта</w:t>
            </w:r>
            <w:r>
              <w:rPr>
                <w:rFonts w:ascii="Times New Roman" w:hAnsi="Times New Roman" w:cs="Times New Roman"/>
              </w:rPr>
              <w:t xml:space="preserve"> Ессентуки</w:t>
            </w:r>
          </w:p>
        </w:tc>
      </w:tr>
      <w:tr w:rsidR="00EA4942" w:rsidRPr="00EA4942" w:rsidTr="00EA4942">
        <w:tc>
          <w:tcPr>
            <w:tcW w:w="26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Внеплановый контроль</w:t>
            </w:r>
          </w:p>
        </w:tc>
        <w:tc>
          <w:tcPr>
            <w:tcW w:w="32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обоснованным жалобам</w:t>
            </w:r>
          </w:p>
        </w:tc>
        <w:tc>
          <w:tcPr>
            <w:tcW w:w="8866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</w:t>
            </w:r>
            <w:r w:rsidR="009630CF">
              <w:rPr>
                <w:rFonts w:ascii="Times New Roman" w:hAnsi="Times New Roman" w:cs="Times New Roman"/>
              </w:rPr>
              <w:t xml:space="preserve"> курорта</w:t>
            </w:r>
            <w:r>
              <w:rPr>
                <w:rFonts w:ascii="Times New Roman" w:hAnsi="Times New Roman" w:cs="Times New Roman"/>
              </w:rPr>
              <w:t xml:space="preserve"> Ессентуки</w:t>
            </w:r>
          </w:p>
        </w:tc>
      </w:tr>
      <w:tr w:rsidR="00EA4942" w:rsidRPr="00EA4942" w:rsidTr="00EA4942">
        <w:tc>
          <w:tcPr>
            <w:tcW w:w="26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3260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866" w:type="dxa"/>
          </w:tcPr>
          <w:p w:rsidR="00EA4942" w:rsidRPr="00EA4942" w:rsidRDefault="00EA4942" w:rsidP="00592F8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администрации города </w:t>
            </w:r>
            <w:proofErr w:type="spellStart"/>
            <w:r w:rsidR="009630CF">
              <w:rPr>
                <w:rFonts w:ascii="Times New Roman" w:hAnsi="Times New Roman" w:cs="Times New Roman"/>
              </w:rPr>
              <w:t>курорта</w:t>
            </w:r>
            <w:r>
              <w:rPr>
                <w:rFonts w:ascii="Times New Roman" w:hAnsi="Times New Roman" w:cs="Times New Roman"/>
              </w:rPr>
              <w:t>Ессентуки</w:t>
            </w:r>
            <w:proofErr w:type="spellEnd"/>
          </w:p>
        </w:tc>
      </w:tr>
    </w:tbl>
    <w:p w:rsidR="00EA4942" w:rsidRDefault="00EA4942" w:rsidP="00592F85">
      <w:pPr>
        <w:rPr>
          <w:rFonts w:ascii="Times New Roman" w:hAnsi="Times New Roman" w:cs="Times New Roman"/>
        </w:rPr>
      </w:pPr>
    </w:p>
    <w:p w:rsidR="00EA4942" w:rsidRPr="00572374" w:rsidRDefault="00572374" w:rsidP="00572374">
      <w:pPr>
        <w:rPr>
          <w:rFonts w:ascii="Times New Roman" w:hAnsi="Times New Roman" w:cs="Times New Roman"/>
        </w:rPr>
      </w:pPr>
      <w:r w:rsidRPr="00572374">
        <w:rPr>
          <w:rFonts w:ascii="Times New Roman" w:hAnsi="Times New Roman" w:cs="Times New Roman"/>
        </w:rPr>
        <w:t>3.</w:t>
      </w:r>
      <w:r w:rsidR="00EA4942" w:rsidRPr="00572374">
        <w:rPr>
          <w:rFonts w:ascii="Times New Roman" w:hAnsi="Times New Roman" w:cs="Times New Roman"/>
        </w:rPr>
        <w:t>Ликвидация или реорганизация учреждения, ликвидация муниципальной услуги из ведомственного перечня муниципальных услуг, приостановление действия лицензии на право ведения образовательной деятельности</w:t>
      </w:r>
      <w:proofErr w:type="gramStart"/>
      <w:r w:rsidR="00EA4942" w:rsidRPr="00572374">
        <w:rPr>
          <w:rFonts w:ascii="Times New Roman" w:hAnsi="Times New Roman" w:cs="Times New Roman"/>
        </w:rPr>
        <w:t xml:space="preserve"> ,</w:t>
      </w:r>
      <w:proofErr w:type="gramEnd"/>
      <w:r w:rsidR="00EA4942" w:rsidRPr="00572374">
        <w:rPr>
          <w:rFonts w:ascii="Times New Roman" w:hAnsi="Times New Roman" w:cs="Times New Roman"/>
        </w:rPr>
        <w:t xml:space="preserve"> изъятие лицензии</w:t>
      </w:r>
    </w:p>
    <w:p w:rsidR="00EA4942" w:rsidRPr="00572374" w:rsidRDefault="00572374" w:rsidP="00572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EA4942" w:rsidRPr="00572374">
        <w:rPr>
          <w:rFonts w:ascii="Times New Roman" w:hAnsi="Times New Roman" w:cs="Times New Roman"/>
        </w:rPr>
        <w:t xml:space="preserve">Иная информация, необходимая для выполнения </w:t>
      </w:r>
      <w:proofErr w:type="gramStart"/>
      <w:r w:rsidR="00EA4942" w:rsidRPr="00572374">
        <w:rPr>
          <w:rFonts w:ascii="Times New Roman" w:hAnsi="Times New Roman" w:cs="Times New Roman"/>
        </w:rPr>
        <w:t xml:space="preserve">( </w:t>
      </w:r>
      <w:proofErr w:type="gramEnd"/>
      <w:r w:rsidR="00EA4942" w:rsidRPr="00572374">
        <w:rPr>
          <w:rFonts w:ascii="Times New Roman" w:hAnsi="Times New Roman" w:cs="Times New Roman"/>
        </w:rPr>
        <w:t>контроля за выполнением) муниципального задания:</w:t>
      </w:r>
    </w:p>
    <w:p w:rsidR="00EA4942" w:rsidRDefault="00EA4942" w:rsidP="00EA4942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задание считается выполненным при отклонении от контрольных показателей не более 5%</w:t>
      </w:r>
    </w:p>
    <w:p w:rsidR="00EA4942" w:rsidRPr="00572374" w:rsidRDefault="00572374" w:rsidP="00572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EA4942" w:rsidRPr="00572374">
        <w:rPr>
          <w:rFonts w:ascii="Times New Roman" w:hAnsi="Times New Roman" w:cs="Times New Roman"/>
        </w:rPr>
        <w:t>Требования к отчетности о выполнении муниципального задания:</w:t>
      </w:r>
    </w:p>
    <w:p w:rsidR="00EA4942" w:rsidRDefault="00572374" w:rsidP="00EA4942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A4942">
        <w:rPr>
          <w:rFonts w:ascii="Times New Roman" w:hAnsi="Times New Roman" w:cs="Times New Roman"/>
        </w:rPr>
        <w:t>.1.Периодичность предоставления отчетов о выполнении муниципального задания</w:t>
      </w:r>
      <w:proofErr w:type="gramStart"/>
      <w:r w:rsidR="00EA4942">
        <w:rPr>
          <w:rFonts w:ascii="Times New Roman" w:hAnsi="Times New Roman" w:cs="Times New Roman"/>
        </w:rPr>
        <w:t xml:space="preserve"> </w:t>
      </w:r>
      <w:r w:rsidR="00143287">
        <w:rPr>
          <w:rFonts w:ascii="Times New Roman" w:hAnsi="Times New Roman" w:cs="Times New Roman"/>
        </w:rPr>
        <w:t>:</w:t>
      </w:r>
      <w:proofErr w:type="gramEnd"/>
      <w:r w:rsidR="00143287">
        <w:rPr>
          <w:rFonts w:ascii="Times New Roman" w:hAnsi="Times New Roman" w:cs="Times New Roman"/>
        </w:rPr>
        <w:t xml:space="preserve"> промежуточный и итоговый</w:t>
      </w:r>
    </w:p>
    <w:p w:rsidR="00344EF5" w:rsidRDefault="00572374" w:rsidP="00344EF5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3287">
        <w:rPr>
          <w:rFonts w:ascii="Times New Roman" w:hAnsi="Times New Roman" w:cs="Times New Roman"/>
        </w:rPr>
        <w:t>.2. Сроки предоставления отчетов о выполнении муниципального задания</w:t>
      </w:r>
      <w:proofErr w:type="gramStart"/>
      <w:r w:rsidR="00143287">
        <w:rPr>
          <w:rFonts w:ascii="Times New Roman" w:hAnsi="Times New Roman" w:cs="Times New Roman"/>
        </w:rPr>
        <w:t xml:space="preserve"> :</w:t>
      </w:r>
      <w:proofErr w:type="gramEnd"/>
      <w:r w:rsidR="00143287">
        <w:rPr>
          <w:rFonts w:ascii="Times New Roman" w:hAnsi="Times New Roman" w:cs="Times New Roman"/>
        </w:rPr>
        <w:t xml:space="preserve"> промежуточный </w:t>
      </w:r>
      <w:r w:rsidR="001415F4">
        <w:rPr>
          <w:rFonts w:ascii="Times New Roman" w:hAnsi="Times New Roman" w:cs="Times New Roman"/>
        </w:rPr>
        <w:t xml:space="preserve"> - ежеквартально ( до 15 чи</w:t>
      </w:r>
      <w:r w:rsidR="00344EF5">
        <w:rPr>
          <w:rFonts w:ascii="Times New Roman" w:hAnsi="Times New Roman" w:cs="Times New Roman"/>
        </w:rPr>
        <w:t>сла месяца, следующего за отчетным кварталом), итоговый – с предоставлением годовой отчетности, но не по</w:t>
      </w:r>
      <w:r w:rsidR="001415F4">
        <w:rPr>
          <w:rFonts w:ascii="Times New Roman" w:hAnsi="Times New Roman" w:cs="Times New Roman"/>
        </w:rPr>
        <w:t>з</w:t>
      </w:r>
      <w:r w:rsidR="00344EF5">
        <w:rPr>
          <w:rFonts w:ascii="Times New Roman" w:hAnsi="Times New Roman" w:cs="Times New Roman"/>
        </w:rPr>
        <w:t>днее 15 февраля следующего за отчетным годом.</w:t>
      </w:r>
    </w:p>
    <w:p w:rsidR="00344EF5" w:rsidRDefault="00572374" w:rsidP="00344EF5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15F4">
        <w:rPr>
          <w:rFonts w:ascii="Times New Roman" w:hAnsi="Times New Roman" w:cs="Times New Roman"/>
        </w:rPr>
        <w:t>.3. И</w:t>
      </w:r>
      <w:r w:rsidR="00344EF5">
        <w:rPr>
          <w:rFonts w:ascii="Times New Roman" w:hAnsi="Times New Roman" w:cs="Times New Roman"/>
        </w:rPr>
        <w:t>ные требования к отчетности о выполнении муниципального задания:</w:t>
      </w:r>
    </w:p>
    <w:p w:rsidR="00344EF5" w:rsidRDefault="001415F4" w:rsidP="00344EF5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Уп</w:t>
      </w:r>
      <w:r w:rsidR="00344EF5">
        <w:rPr>
          <w:rFonts w:ascii="Times New Roman" w:hAnsi="Times New Roman" w:cs="Times New Roman"/>
        </w:rPr>
        <w:t>равление образования имеет право запрашивать дополнительную информацию для подтверждения отчетных данных</w:t>
      </w:r>
    </w:p>
    <w:p w:rsidR="00344EF5" w:rsidRPr="009630CF" w:rsidRDefault="00344EF5" w:rsidP="009630CF">
      <w:pPr>
        <w:rPr>
          <w:rFonts w:ascii="Times New Roman" w:hAnsi="Times New Roman" w:cs="Times New Roman"/>
        </w:rPr>
      </w:pPr>
      <w:r w:rsidRPr="009630CF">
        <w:rPr>
          <w:rFonts w:ascii="Times New Roman" w:hAnsi="Times New Roman" w:cs="Times New Roman"/>
        </w:rPr>
        <w:t>Иные показатели, связанные с выполнением муниципального задания:</w:t>
      </w:r>
    </w:p>
    <w:p w:rsidR="00344EF5" w:rsidRDefault="00344EF5" w:rsidP="00344EF5">
      <w:pPr>
        <w:pStyle w:val="a8"/>
        <w:ind w:left="14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</w:t>
      </w:r>
    </w:p>
    <w:p w:rsidR="00344EF5" w:rsidRDefault="00344EF5" w:rsidP="00344EF5">
      <w:pPr>
        <w:rPr>
          <w:rFonts w:ascii="Times New Roman" w:hAnsi="Times New Roman" w:cs="Times New Roman"/>
        </w:rPr>
      </w:pPr>
    </w:p>
    <w:p w:rsidR="00344EF5" w:rsidRDefault="00344EF5" w:rsidP="00344EF5">
      <w:pPr>
        <w:rPr>
          <w:rFonts w:ascii="Times New Roman" w:hAnsi="Times New Roman" w:cs="Times New Roman"/>
        </w:rPr>
      </w:pPr>
    </w:p>
    <w:p w:rsidR="00344EF5" w:rsidRPr="00344EF5" w:rsidRDefault="00344EF5" w:rsidP="00344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МБДОУ ЦРР детского сада № 20 «Кристаллик» ___________________ Е.В. Гусева </w:t>
      </w:r>
    </w:p>
    <w:sectPr w:rsidR="00344EF5" w:rsidRPr="00344EF5" w:rsidSect="002116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BD" w:rsidRDefault="001953BD" w:rsidP="0054530F">
      <w:r>
        <w:separator/>
      </w:r>
    </w:p>
  </w:endnote>
  <w:endnote w:type="continuationSeparator" w:id="0">
    <w:p w:rsidR="001953BD" w:rsidRDefault="001953BD" w:rsidP="0054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52" w:rsidRDefault="00D2085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52" w:rsidRDefault="00D2085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52" w:rsidRDefault="00D208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BD" w:rsidRDefault="001953BD" w:rsidP="0054530F">
      <w:r>
        <w:separator/>
      </w:r>
    </w:p>
  </w:footnote>
  <w:footnote w:type="continuationSeparator" w:id="0">
    <w:p w:rsidR="001953BD" w:rsidRDefault="001953BD" w:rsidP="0054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52" w:rsidRDefault="00D2085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52" w:rsidRDefault="00D2085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52" w:rsidRDefault="00D208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6B8"/>
    <w:multiLevelType w:val="hybridMultilevel"/>
    <w:tmpl w:val="B732AF24"/>
    <w:lvl w:ilvl="0" w:tplc="670CBC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403AC"/>
    <w:multiLevelType w:val="hybridMultilevel"/>
    <w:tmpl w:val="B40A8226"/>
    <w:lvl w:ilvl="0" w:tplc="7530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8515A"/>
    <w:multiLevelType w:val="hybridMultilevel"/>
    <w:tmpl w:val="A0CADD6C"/>
    <w:lvl w:ilvl="0" w:tplc="84B0D1F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23455"/>
    <w:multiLevelType w:val="hybridMultilevel"/>
    <w:tmpl w:val="C228F1DE"/>
    <w:lvl w:ilvl="0" w:tplc="A954A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BE7DF9"/>
    <w:multiLevelType w:val="hybridMultilevel"/>
    <w:tmpl w:val="BBD43CBC"/>
    <w:lvl w:ilvl="0" w:tplc="5026111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763"/>
    <w:rsid w:val="00004227"/>
    <w:rsid w:val="00016FC9"/>
    <w:rsid w:val="00020FD2"/>
    <w:rsid w:val="00052590"/>
    <w:rsid w:val="00060870"/>
    <w:rsid w:val="00062C65"/>
    <w:rsid w:val="00103452"/>
    <w:rsid w:val="00125F51"/>
    <w:rsid w:val="001415F4"/>
    <w:rsid w:val="00143287"/>
    <w:rsid w:val="00152055"/>
    <w:rsid w:val="00180349"/>
    <w:rsid w:val="00192355"/>
    <w:rsid w:val="0019279C"/>
    <w:rsid w:val="001953BD"/>
    <w:rsid w:val="001B281C"/>
    <w:rsid w:val="001C4B37"/>
    <w:rsid w:val="001D4996"/>
    <w:rsid w:val="001F5ACB"/>
    <w:rsid w:val="001F76E7"/>
    <w:rsid w:val="00211605"/>
    <w:rsid w:val="0025250E"/>
    <w:rsid w:val="00285F7B"/>
    <w:rsid w:val="002A3763"/>
    <w:rsid w:val="002A50F1"/>
    <w:rsid w:val="002A743B"/>
    <w:rsid w:val="002D3918"/>
    <w:rsid w:val="002D6628"/>
    <w:rsid w:val="002D7863"/>
    <w:rsid w:val="002E1E59"/>
    <w:rsid w:val="002E5EC6"/>
    <w:rsid w:val="003079FF"/>
    <w:rsid w:val="00314015"/>
    <w:rsid w:val="00344EF5"/>
    <w:rsid w:val="0035178D"/>
    <w:rsid w:val="00352EF8"/>
    <w:rsid w:val="00395CD1"/>
    <w:rsid w:val="003B4D6B"/>
    <w:rsid w:val="003E4B8B"/>
    <w:rsid w:val="00441BF4"/>
    <w:rsid w:val="0044370E"/>
    <w:rsid w:val="00445972"/>
    <w:rsid w:val="00455D1A"/>
    <w:rsid w:val="00496309"/>
    <w:rsid w:val="004A790D"/>
    <w:rsid w:val="004B4244"/>
    <w:rsid w:val="004E44D3"/>
    <w:rsid w:val="004E45FC"/>
    <w:rsid w:val="00501209"/>
    <w:rsid w:val="00527564"/>
    <w:rsid w:val="0054530F"/>
    <w:rsid w:val="00546BD0"/>
    <w:rsid w:val="00552528"/>
    <w:rsid w:val="00567DD4"/>
    <w:rsid w:val="00572374"/>
    <w:rsid w:val="00572DFF"/>
    <w:rsid w:val="0057590E"/>
    <w:rsid w:val="005917F8"/>
    <w:rsid w:val="00592F85"/>
    <w:rsid w:val="005A0E12"/>
    <w:rsid w:val="005E5557"/>
    <w:rsid w:val="005F7B07"/>
    <w:rsid w:val="0063727E"/>
    <w:rsid w:val="00673C2C"/>
    <w:rsid w:val="006B4831"/>
    <w:rsid w:val="006C664F"/>
    <w:rsid w:val="007063FB"/>
    <w:rsid w:val="007470BD"/>
    <w:rsid w:val="00757528"/>
    <w:rsid w:val="0076763F"/>
    <w:rsid w:val="00796594"/>
    <w:rsid w:val="007B3816"/>
    <w:rsid w:val="007C53F6"/>
    <w:rsid w:val="007E3B4C"/>
    <w:rsid w:val="007F6757"/>
    <w:rsid w:val="00824CAA"/>
    <w:rsid w:val="00865209"/>
    <w:rsid w:val="009550C1"/>
    <w:rsid w:val="009630CF"/>
    <w:rsid w:val="009761EE"/>
    <w:rsid w:val="00986638"/>
    <w:rsid w:val="00991906"/>
    <w:rsid w:val="009A3199"/>
    <w:rsid w:val="009A691A"/>
    <w:rsid w:val="009C5D2B"/>
    <w:rsid w:val="009D625A"/>
    <w:rsid w:val="009E5272"/>
    <w:rsid w:val="009F28DD"/>
    <w:rsid w:val="00A12E64"/>
    <w:rsid w:val="00A5116E"/>
    <w:rsid w:val="00A547F1"/>
    <w:rsid w:val="00A74E10"/>
    <w:rsid w:val="00A81440"/>
    <w:rsid w:val="00AC3489"/>
    <w:rsid w:val="00AD3CFD"/>
    <w:rsid w:val="00AE35A5"/>
    <w:rsid w:val="00AF28A7"/>
    <w:rsid w:val="00B2323A"/>
    <w:rsid w:val="00B238ED"/>
    <w:rsid w:val="00B24B1A"/>
    <w:rsid w:val="00B31EE4"/>
    <w:rsid w:val="00B32BA4"/>
    <w:rsid w:val="00B73B3C"/>
    <w:rsid w:val="00BA60AE"/>
    <w:rsid w:val="00BD3841"/>
    <w:rsid w:val="00C154CB"/>
    <w:rsid w:val="00C76F33"/>
    <w:rsid w:val="00CA4A42"/>
    <w:rsid w:val="00CA5CF5"/>
    <w:rsid w:val="00CB16A6"/>
    <w:rsid w:val="00CD499A"/>
    <w:rsid w:val="00CE2A66"/>
    <w:rsid w:val="00CF2856"/>
    <w:rsid w:val="00D00646"/>
    <w:rsid w:val="00D02CC1"/>
    <w:rsid w:val="00D11E41"/>
    <w:rsid w:val="00D20852"/>
    <w:rsid w:val="00D2154B"/>
    <w:rsid w:val="00D256B9"/>
    <w:rsid w:val="00D3419D"/>
    <w:rsid w:val="00D539D4"/>
    <w:rsid w:val="00D62534"/>
    <w:rsid w:val="00D628A8"/>
    <w:rsid w:val="00E27D33"/>
    <w:rsid w:val="00E31101"/>
    <w:rsid w:val="00E510CE"/>
    <w:rsid w:val="00E64C6E"/>
    <w:rsid w:val="00E76A96"/>
    <w:rsid w:val="00E85D46"/>
    <w:rsid w:val="00E968B3"/>
    <w:rsid w:val="00EA4942"/>
    <w:rsid w:val="00EB22B6"/>
    <w:rsid w:val="00ED5FF8"/>
    <w:rsid w:val="00EF4D00"/>
    <w:rsid w:val="00F005F3"/>
    <w:rsid w:val="00F26BD4"/>
    <w:rsid w:val="00F3053C"/>
    <w:rsid w:val="00F317CB"/>
    <w:rsid w:val="00F3191B"/>
    <w:rsid w:val="00F60DCF"/>
    <w:rsid w:val="00F769CD"/>
    <w:rsid w:val="00FA7614"/>
    <w:rsid w:val="00FC00F5"/>
    <w:rsid w:val="00FE22AA"/>
    <w:rsid w:val="00FE6E7F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37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37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A3763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2A3763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2A3763"/>
    <w:pPr>
      <w:ind w:firstLine="0"/>
      <w:jc w:val="left"/>
    </w:pPr>
  </w:style>
  <w:style w:type="character" w:customStyle="1" w:styleId="a6">
    <w:name w:val="Цветовое выделение"/>
    <w:uiPriority w:val="99"/>
    <w:rsid w:val="002A3763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2A3763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EA4942"/>
    <w:pPr>
      <w:ind w:left="720"/>
      <w:contextualSpacing/>
    </w:pPr>
  </w:style>
  <w:style w:type="table" w:styleId="a9">
    <w:name w:val="Table Grid"/>
    <w:basedOn w:val="a1"/>
    <w:uiPriority w:val="59"/>
    <w:rsid w:val="00EA4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45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30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5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30F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116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16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9222.0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79222.0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9222.0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79222.0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CCCD2-648B-4311-BBA8-B5353ABC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xxx</cp:lastModifiedBy>
  <cp:revision>2</cp:revision>
  <cp:lastPrinted>2022-12-14T06:26:00Z</cp:lastPrinted>
  <dcterms:created xsi:type="dcterms:W3CDTF">2022-12-21T07:02:00Z</dcterms:created>
  <dcterms:modified xsi:type="dcterms:W3CDTF">2022-12-21T07:02:00Z</dcterms:modified>
</cp:coreProperties>
</file>